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B840F" w14:textId="5E262C02" w:rsidR="00E93A87" w:rsidRPr="00E93A87" w:rsidRDefault="00E93A87" w:rsidP="00E93A87">
      <w:pPr>
        <w:jc w:val="center"/>
        <w:rPr>
          <w:rFonts w:ascii="Cambria" w:hAnsi="Cambria"/>
          <w:b/>
          <w:bCs/>
        </w:rPr>
      </w:pPr>
      <w:r w:rsidRPr="00E93A87">
        <w:rPr>
          <w:rFonts w:ascii="Cambria" w:hAnsi="Cambria"/>
          <w:b/>
          <w:bCs/>
        </w:rPr>
        <w:t>ПОРЯДОК</w:t>
      </w:r>
    </w:p>
    <w:p w14:paraId="22DA6884" w14:textId="1A99B32A" w:rsidR="0056104A" w:rsidRPr="00A4114B" w:rsidRDefault="00E93A87" w:rsidP="00E93A87">
      <w:pPr>
        <w:jc w:val="center"/>
        <w:rPr>
          <w:rFonts w:ascii="Cambria" w:hAnsi="Cambria"/>
          <w:b/>
          <w:bCs/>
        </w:rPr>
      </w:pPr>
      <w:r w:rsidRPr="00E93A87">
        <w:rPr>
          <w:rFonts w:ascii="Cambria" w:hAnsi="Cambria"/>
          <w:b/>
          <w:bCs/>
        </w:rPr>
        <w:t>ПОЛУЧЕНИЯ ЛИСТА СУДЬИ, СПЕЦИАЛИСТА</w:t>
      </w:r>
      <w:r w:rsidR="0066361B">
        <w:rPr>
          <w:rFonts w:ascii="Cambria" w:hAnsi="Cambria"/>
          <w:b/>
          <w:bCs/>
        </w:rPr>
        <w:t xml:space="preserve"> ПО РАБОЧИМ КАЧЕСТВАМ СОБАК</w:t>
      </w:r>
      <w:r w:rsidRPr="00E93A87">
        <w:rPr>
          <w:rFonts w:ascii="Cambria" w:hAnsi="Cambria"/>
          <w:b/>
          <w:bCs/>
        </w:rPr>
        <w:t>, КВАЛИФИКАЦИОНН</w:t>
      </w:r>
      <w:r w:rsidR="00A45F97">
        <w:rPr>
          <w:rFonts w:ascii="Cambria" w:hAnsi="Cambria"/>
          <w:b/>
          <w:bCs/>
        </w:rPr>
        <w:t>ОЙ</w:t>
      </w:r>
      <w:r w:rsidRPr="00E93A87">
        <w:rPr>
          <w:rFonts w:ascii="Cambria" w:hAnsi="Cambria"/>
          <w:b/>
          <w:bCs/>
        </w:rPr>
        <w:t xml:space="preserve"> КНИЖ</w:t>
      </w:r>
      <w:r w:rsidR="00A45F97">
        <w:rPr>
          <w:rFonts w:ascii="Cambria" w:hAnsi="Cambria"/>
          <w:b/>
          <w:bCs/>
        </w:rPr>
        <w:t>КИ ПОМОЩНИКА СУДЬИ В ЗАЩИТНОМ РАЗД</w:t>
      </w:r>
      <w:r w:rsidR="00E1585F">
        <w:rPr>
          <w:rFonts w:ascii="Cambria" w:hAnsi="Cambria"/>
          <w:b/>
          <w:bCs/>
        </w:rPr>
        <w:t>ЕЛЕ</w:t>
      </w:r>
    </w:p>
    <w:p w14:paraId="422BA97A" w14:textId="20119147" w:rsidR="002F6ED1" w:rsidRDefault="002F6ED1">
      <w:pPr>
        <w:rPr>
          <w:rFonts w:ascii="Cambria" w:hAnsi="Cambria"/>
        </w:rPr>
      </w:pPr>
    </w:p>
    <w:p w14:paraId="65F092D4" w14:textId="1EDA1B64" w:rsid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Изготовление листов судьи, специалиста по рабочим качествам, квалификационных книжек помощника судьи в защитном разделе производится по запросу судьи, специалиста, направленному на электронную почту </w:t>
      </w:r>
      <w:hyperlink r:id="rId7" w:history="1">
        <w:r w:rsidRPr="002F6ED1">
          <w:rPr>
            <w:rStyle w:val="a4"/>
            <w:rFonts w:ascii="Cambria" w:eastAsia="Times New Roman" w:hAnsi="Cambria" w:cs="Times New Roman"/>
            <w:lang w:eastAsia="ru-RU"/>
          </w:rPr>
          <w:t>judges@rkf.org.r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u</w:t>
        </w:r>
      </w:hyperlink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. </w:t>
      </w:r>
    </w:p>
    <w:p w14:paraId="24205BD9" w14:textId="77777777" w:rsidR="002F6ED1" w:rsidRP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14:paraId="593DBDFC" w14:textId="302CC628" w:rsid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  <w:proofErr w:type="spellStart"/>
      <w:r w:rsidRPr="002F6ED1">
        <w:rPr>
          <w:rFonts w:ascii="Cambria" w:eastAsia="Times New Roman" w:hAnsi="Cambria" w:cs="Times New Roman"/>
          <w:color w:val="000000"/>
          <w:lang w:eastAsia="ru-RU"/>
        </w:rPr>
        <w:t>Сканкопия</w:t>
      </w:r>
      <w:proofErr w:type="spellEnd"/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листа судьи, специалиста по рабочим качествам направляется на электронную почту судьи, специалиста в ответ на запрос в течение 3 (Трех) рабочих </w:t>
      </w:r>
      <w:r w:rsidR="00790EC1">
        <w:rPr>
          <w:rFonts w:ascii="Cambria" w:eastAsia="Times New Roman" w:hAnsi="Cambria" w:cs="Times New Roman"/>
          <w:color w:val="000000"/>
          <w:lang w:eastAsia="ru-RU"/>
        </w:rPr>
        <w:t xml:space="preserve">дней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с даты поступления запроса.</w:t>
      </w:r>
    </w:p>
    <w:p w14:paraId="5BB65675" w14:textId="77777777" w:rsidR="002F6ED1" w:rsidRP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14:paraId="6179513A" w14:textId="35A9A753" w:rsidR="002F6ED1" w:rsidRDefault="002F6ED1" w:rsidP="002F6ED1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Лист судьи, специалиста по рабочим качествам </w:t>
      </w:r>
      <w:r w:rsidRPr="002F6ED1">
        <w:rPr>
          <w:rFonts w:ascii="Cambria" w:eastAsia="Times New Roman" w:hAnsi="Cambria" w:cs="Times New Roman"/>
          <w:b/>
          <w:bCs/>
          <w:color w:val="000000"/>
          <w:lang w:eastAsia="ru-RU"/>
        </w:rPr>
        <w:t>на бумажном носителе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, квалификационная книжка выдаются в офисе РКФ судье, специалисту или </w:t>
      </w:r>
      <w:r w:rsidRPr="002F6ED1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его представителю </w:t>
      </w:r>
      <w:hyperlink r:id="rId8" w:history="1">
        <w:r w:rsidRPr="00EA2BEF">
          <w:rPr>
            <w:rStyle w:val="a4"/>
            <w:rFonts w:ascii="Cambria" w:eastAsia="Times New Roman" w:hAnsi="Cambria" w:cs="Times New Roman"/>
            <w:b/>
            <w:bCs/>
            <w:lang w:eastAsia="ru-RU"/>
          </w:rPr>
          <w:t>по довере</w:t>
        </w:r>
        <w:bookmarkStart w:id="0" w:name="_GoBack"/>
        <w:bookmarkEnd w:id="0"/>
        <w:r w:rsidRPr="00EA2BEF">
          <w:rPr>
            <w:rStyle w:val="a4"/>
            <w:rFonts w:ascii="Cambria" w:eastAsia="Times New Roman" w:hAnsi="Cambria" w:cs="Times New Roman"/>
            <w:b/>
            <w:bCs/>
            <w:lang w:eastAsia="ru-RU"/>
          </w:rPr>
          <w:t>нности</w:t>
        </w:r>
      </w:hyperlink>
      <w:r w:rsidR="00B17F83">
        <w:rPr>
          <w:rFonts w:ascii="Cambria" w:eastAsia="Times New Roman" w:hAnsi="Cambria" w:cs="Times New Roman"/>
          <w:b/>
          <w:bCs/>
          <w:color w:val="000000"/>
          <w:lang w:eastAsia="ru-RU"/>
        </w:rPr>
        <w:t>.</w:t>
      </w:r>
    </w:p>
    <w:p w14:paraId="18051845" w14:textId="1680BB47" w:rsidR="002F6ED1" w:rsidRDefault="002F6ED1" w:rsidP="002F6ED1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14:paraId="639D4CB6" w14:textId="5D9A5749" w:rsidR="002F6ED1" w:rsidRPr="002F6ED1" w:rsidRDefault="002F6ED1" w:rsidP="00E93A87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>Для получения л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ист</w:t>
      </w:r>
      <w:r>
        <w:rPr>
          <w:rFonts w:ascii="Cambria" w:eastAsia="Times New Roman" w:hAnsi="Cambria" w:cs="Times New Roman"/>
          <w:color w:val="000000"/>
          <w:lang w:eastAsia="ru-RU"/>
        </w:rPr>
        <w:t>а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судьи, специалиста по рабочим качествам </w:t>
      </w:r>
      <w:r w:rsidRPr="002F6ED1">
        <w:rPr>
          <w:rFonts w:ascii="Cambria" w:eastAsia="Times New Roman" w:hAnsi="Cambria" w:cs="Times New Roman"/>
          <w:b/>
          <w:bCs/>
          <w:color w:val="000000"/>
          <w:lang w:eastAsia="ru-RU"/>
        </w:rPr>
        <w:t>на бумажном носителе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, квалификационн</w:t>
      </w:r>
      <w:r>
        <w:rPr>
          <w:rFonts w:ascii="Cambria" w:eastAsia="Times New Roman" w:hAnsi="Cambria" w:cs="Times New Roman"/>
          <w:color w:val="000000"/>
          <w:lang w:eastAsia="ru-RU"/>
        </w:rPr>
        <w:t>ой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книжк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и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в офисе РКФ 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необходимо направить запрос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на электронную почту </w:t>
      </w:r>
      <w:hyperlink r:id="rId9" w:history="1">
        <w:r w:rsidRPr="002F6ED1">
          <w:rPr>
            <w:rStyle w:val="a4"/>
            <w:rFonts w:ascii="Cambria" w:eastAsia="Times New Roman" w:hAnsi="Cambria" w:cs="Times New Roman"/>
            <w:lang w:eastAsia="ru-RU"/>
          </w:rPr>
          <w:t>judges@rkf.org.r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u</w:t>
        </w:r>
      </w:hyperlink>
      <w:r>
        <w:rPr>
          <w:rStyle w:val="a4"/>
          <w:rFonts w:ascii="Cambria" w:eastAsia="Times New Roman" w:hAnsi="Cambria" w:cs="Times New Roman"/>
          <w:lang w:eastAsia="ru-RU"/>
        </w:rPr>
        <w:t xml:space="preserve">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не позднее чем за 1 (Один) рабочий день до даты посещения офиса</w:t>
      </w:r>
      <w:r w:rsidR="00E93A87">
        <w:rPr>
          <w:rFonts w:ascii="Cambria" w:eastAsia="Times New Roman" w:hAnsi="Cambria" w:cs="Times New Roman"/>
          <w:color w:val="000000"/>
          <w:lang w:eastAsia="ru-RU"/>
        </w:rPr>
        <w:t>. Посещение офиса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 xml:space="preserve"> для получения листа судьи, листа специалиста по рабочим качествам, </w:t>
      </w:r>
      <w:r w:rsidR="00DA68F5" w:rsidRPr="002F6ED1">
        <w:rPr>
          <w:rFonts w:ascii="Cambria" w:eastAsia="Times New Roman" w:hAnsi="Cambria" w:cs="Times New Roman"/>
          <w:color w:val="000000"/>
          <w:lang w:eastAsia="ru-RU"/>
        </w:rPr>
        <w:t>квалификационн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>ой</w:t>
      </w:r>
      <w:r w:rsidR="00DA68F5" w:rsidRPr="002F6ED1">
        <w:rPr>
          <w:rFonts w:ascii="Cambria" w:eastAsia="Times New Roman" w:hAnsi="Cambria" w:cs="Times New Roman"/>
          <w:color w:val="000000"/>
          <w:lang w:eastAsia="ru-RU"/>
        </w:rPr>
        <w:t xml:space="preserve"> книж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 xml:space="preserve">ки </w:t>
      </w:r>
      <w:r w:rsidR="00E93A87">
        <w:rPr>
          <w:rFonts w:ascii="Cambria" w:eastAsia="Times New Roman" w:hAnsi="Cambria" w:cs="Times New Roman"/>
          <w:color w:val="000000"/>
          <w:lang w:eastAsia="ru-RU"/>
        </w:rPr>
        <w:t>возможно только по предварительной записи</w:t>
      </w:r>
      <w:r w:rsidR="000A1F9D" w:rsidRPr="000A1F9D">
        <w:rPr>
          <w:rFonts w:ascii="Cambria" w:eastAsia="Times New Roman" w:hAnsi="Cambria" w:cs="Times New Roman"/>
          <w:color w:val="000000"/>
          <w:lang w:eastAsia="ru-RU"/>
        </w:rPr>
        <w:t xml:space="preserve"> (</w:t>
      </w:r>
      <w:r w:rsidR="000A1F9D">
        <w:rPr>
          <w:rFonts w:ascii="Cambria" w:eastAsia="Times New Roman" w:hAnsi="Cambria" w:cs="Times New Roman"/>
          <w:color w:val="000000"/>
          <w:lang w:eastAsia="ru-RU"/>
        </w:rPr>
        <w:t>при записи необходимо выбрать «подача корреспонденции»)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>.</w:t>
      </w:r>
    </w:p>
    <w:p w14:paraId="31B3DBF5" w14:textId="77777777" w:rsidR="002F6ED1" w:rsidRPr="002F6ED1" w:rsidRDefault="002F6ED1" w:rsidP="002F6ED1">
      <w:pPr>
        <w:jc w:val="both"/>
        <w:rPr>
          <w:rFonts w:ascii="Cambria" w:eastAsia="Times New Roman" w:hAnsi="Cambria" w:cs="Times New Roman"/>
          <w:b/>
          <w:bCs/>
          <w:color w:val="000000"/>
          <w:lang w:eastAsia="ru-RU"/>
        </w:rPr>
      </w:pPr>
    </w:p>
    <w:p w14:paraId="28DD74FE" w14:textId="7D954E32" w:rsidR="002F6ED1" w:rsidRDefault="002F6ED1" w:rsidP="002F6ED1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Судье, специалисту может быть отказано в выдаче листа судьи, специалиста по рабочим качествам, квалификационной книжки в офисе РКФ в случае отсутствия запроса на электронной почте </w:t>
      </w:r>
      <w:hyperlink r:id="rId10" w:history="1"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judges</w:t>
        </w:r>
        <w:r w:rsidRPr="002F6ED1">
          <w:rPr>
            <w:rStyle w:val="a4"/>
            <w:rFonts w:ascii="Cambria" w:eastAsia="Times New Roman" w:hAnsi="Cambria" w:cs="Times New Roman"/>
            <w:lang w:eastAsia="ru-RU"/>
          </w:rPr>
          <w:t>@</w:t>
        </w:r>
        <w:proofErr w:type="spellStart"/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rkf</w:t>
        </w:r>
        <w:proofErr w:type="spellEnd"/>
        <w:r w:rsidRPr="002F6ED1">
          <w:rPr>
            <w:rStyle w:val="a4"/>
            <w:rFonts w:ascii="Cambria" w:eastAsia="Times New Roman" w:hAnsi="Cambria" w:cs="Times New Roman"/>
            <w:lang w:eastAsia="ru-RU"/>
          </w:rPr>
          <w:t>.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org</w:t>
        </w:r>
        <w:r w:rsidRPr="002F6ED1">
          <w:rPr>
            <w:rStyle w:val="a4"/>
            <w:rFonts w:ascii="Cambria" w:eastAsia="Times New Roman" w:hAnsi="Cambria" w:cs="Times New Roman"/>
            <w:lang w:eastAsia="ru-RU"/>
          </w:rPr>
          <w:t>.</w:t>
        </w:r>
        <w:proofErr w:type="spellStart"/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ru</w:t>
        </w:r>
        <w:proofErr w:type="spellEnd"/>
      </w:hyperlink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и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 xml:space="preserve">ли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записи на посещение офиса РКФ.</w:t>
      </w:r>
    </w:p>
    <w:p w14:paraId="099FE839" w14:textId="77777777" w:rsidR="002F6ED1" w:rsidRPr="002F6ED1" w:rsidRDefault="002F6ED1" w:rsidP="002F6ED1">
      <w:pPr>
        <w:jc w:val="both"/>
        <w:rPr>
          <w:rFonts w:ascii="Cambria" w:eastAsia="Times New Roman" w:hAnsi="Cambria" w:cs="Times New Roman"/>
          <w:b/>
          <w:bCs/>
          <w:color w:val="000000"/>
          <w:lang w:eastAsia="ru-RU"/>
        </w:rPr>
      </w:pPr>
    </w:p>
    <w:p w14:paraId="150E7022" w14:textId="77777777" w:rsidR="002F6ED1" w:rsidRPr="002F6ED1" w:rsidRDefault="002F6ED1">
      <w:pPr>
        <w:rPr>
          <w:rFonts w:ascii="Cambria" w:hAnsi="Cambria"/>
        </w:rPr>
      </w:pPr>
    </w:p>
    <w:sectPr w:rsidR="002F6ED1" w:rsidRPr="002F6ED1" w:rsidSect="00802A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1423" w14:textId="77777777" w:rsidR="00B43B6F" w:rsidRDefault="00B43B6F" w:rsidP="003D0530">
      <w:r>
        <w:separator/>
      </w:r>
    </w:p>
  </w:endnote>
  <w:endnote w:type="continuationSeparator" w:id="0">
    <w:p w14:paraId="7A5FAB97" w14:textId="77777777" w:rsidR="00B43B6F" w:rsidRDefault="00B43B6F" w:rsidP="003D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1C01" w14:textId="77777777" w:rsidR="00B43B6F" w:rsidRDefault="00B43B6F" w:rsidP="003D0530">
      <w:r>
        <w:separator/>
      </w:r>
    </w:p>
  </w:footnote>
  <w:footnote w:type="continuationSeparator" w:id="0">
    <w:p w14:paraId="65DF459F" w14:textId="77777777" w:rsidR="00B43B6F" w:rsidRDefault="00B43B6F" w:rsidP="003D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F0C9E"/>
    <w:multiLevelType w:val="hybridMultilevel"/>
    <w:tmpl w:val="4932883E"/>
    <w:lvl w:ilvl="0" w:tplc="3D4256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D1"/>
    <w:rsid w:val="000A1F9D"/>
    <w:rsid w:val="002F6ED1"/>
    <w:rsid w:val="003A1DD3"/>
    <w:rsid w:val="003D0530"/>
    <w:rsid w:val="005D144B"/>
    <w:rsid w:val="0066361B"/>
    <w:rsid w:val="00790EC1"/>
    <w:rsid w:val="00802AEB"/>
    <w:rsid w:val="009256DB"/>
    <w:rsid w:val="00951E15"/>
    <w:rsid w:val="00A4114B"/>
    <w:rsid w:val="00A45F97"/>
    <w:rsid w:val="00B17F83"/>
    <w:rsid w:val="00B43B6F"/>
    <w:rsid w:val="00DA68F5"/>
    <w:rsid w:val="00E1585F"/>
    <w:rsid w:val="00E93A87"/>
    <w:rsid w:val="00EA2BEF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9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2F6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0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530"/>
  </w:style>
  <w:style w:type="paragraph" w:styleId="a7">
    <w:name w:val="footer"/>
    <w:basedOn w:val="a"/>
    <w:link w:val="a8"/>
    <w:uiPriority w:val="99"/>
    <w:unhideWhenUsed/>
    <w:rsid w:val="003D0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530"/>
  </w:style>
  <w:style w:type="character" w:styleId="a9">
    <w:name w:val="Unresolved Mention"/>
    <w:basedOn w:val="a0"/>
    <w:uiPriority w:val="99"/>
    <w:semiHidden/>
    <w:unhideWhenUsed/>
    <w:rsid w:val="00EA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f.org.ru/wp-content/uploads/2021/07/&#1054;&#1073;&#1088;&#1072;&#1079;&#1077;&#1094;-&#1076;&#1086;&#1074;&#1077;&#1088;&#1077;&#1085;&#1085;&#1086;&#1089;&#1090;&#1080;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ges@rkf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dges@rkf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ges@rkf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Manager/>
  <Company/>
  <LinksUpToDate>false</LinksUpToDate>
  <CharactersWithSpaces>1613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2021-07-07T06:14:00Z</dcterms:created>
  <dcterms:modified xsi:type="dcterms:W3CDTF">2021-07-21T08:46:00Z</dcterms:modified>
  <cp:category/>
</cp:coreProperties>
</file>