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E110" w14:textId="5713E102" w:rsidR="008B112E" w:rsidRDefault="000E6817" w:rsidP="008B112E">
      <w:pPr>
        <w:contextualSpacing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2E0556" wp14:editId="68D8BAA6">
            <wp:simplePos x="0" y="0"/>
            <wp:positionH relativeFrom="column">
              <wp:posOffset>0</wp:posOffset>
            </wp:positionH>
            <wp:positionV relativeFrom="paragraph">
              <wp:posOffset>-171450</wp:posOffset>
            </wp:positionV>
            <wp:extent cx="914400" cy="91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BC1">
        <w:t>Бланк Д-</w:t>
      </w:r>
      <w:r w:rsidR="004A541F">
        <w:t>5</w:t>
      </w:r>
    </w:p>
    <w:p w14:paraId="7258D7C6" w14:textId="54536E79" w:rsidR="000E6817" w:rsidRPr="00CE4B62" w:rsidRDefault="000E6817" w:rsidP="008B112E">
      <w:pPr>
        <w:contextualSpacing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C95B20" wp14:editId="2C85861B">
            <wp:simplePos x="0" y="0"/>
            <wp:positionH relativeFrom="column">
              <wp:posOffset>7480935</wp:posOffset>
            </wp:positionH>
            <wp:positionV relativeFrom="paragraph">
              <wp:posOffset>62865</wp:posOffset>
            </wp:positionV>
            <wp:extent cx="1771650" cy="2355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67C762" w14:textId="77777777" w:rsidR="008B112E" w:rsidRPr="00CE4B62" w:rsidRDefault="008B112E" w:rsidP="008B112E">
      <w:pPr>
        <w:jc w:val="center"/>
        <w:rPr>
          <w:rFonts w:cs="Arial"/>
          <w:b/>
        </w:rPr>
      </w:pPr>
      <w:r w:rsidRPr="00CE4B62">
        <w:rPr>
          <w:rFonts w:cs="Arial"/>
          <w:b/>
        </w:rPr>
        <w:t>РОССИЙСКАЯ КИНОЛОГИЧЕСКАЯ ФЕДЕРАЦИЯ</w:t>
      </w:r>
    </w:p>
    <w:p w14:paraId="1C58A04B" w14:textId="77777777" w:rsidR="008B112E" w:rsidRPr="00CE4B62" w:rsidRDefault="008B112E" w:rsidP="008B112E">
      <w:pPr>
        <w:jc w:val="center"/>
        <w:rPr>
          <w:rFonts w:cs="Arial"/>
          <w:b/>
        </w:rPr>
      </w:pPr>
      <w:r w:rsidRPr="00CE4B62">
        <w:rPr>
          <w:rFonts w:cs="Arial"/>
          <w:b/>
        </w:rPr>
        <w:t>СВОДНАЯ ВЕДОМОСТЬ</w:t>
      </w:r>
    </w:p>
    <w:p w14:paraId="0F0A1EBD" w14:textId="5D07B40A" w:rsidR="008B112E" w:rsidRPr="00D07F40" w:rsidRDefault="008B112E" w:rsidP="008B112E">
      <w:pPr>
        <w:jc w:val="center"/>
        <w:rPr>
          <w:rFonts w:cs="Calibri"/>
          <w:sz w:val="22"/>
          <w:szCs w:val="22"/>
        </w:rPr>
      </w:pPr>
      <w:r w:rsidRPr="00CE4B62">
        <w:rPr>
          <w:rFonts w:cs="Calibri"/>
          <w:b/>
        </w:rPr>
        <w:t>испытани</w:t>
      </w:r>
      <w:r w:rsidR="00A66747">
        <w:rPr>
          <w:rFonts w:cs="Calibri"/>
          <w:b/>
        </w:rPr>
        <w:t>й</w:t>
      </w:r>
      <w:r w:rsidRPr="00CE4B62">
        <w:rPr>
          <w:rFonts w:cs="Calibri"/>
          <w:b/>
        </w:rPr>
        <w:t>/ состязани</w:t>
      </w:r>
      <w:r w:rsidR="00A66747">
        <w:rPr>
          <w:rFonts w:cs="Calibri"/>
          <w:b/>
        </w:rPr>
        <w:t>й</w:t>
      </w:r>
      <w:r w:rsidRPr="00CE4B62">
        <w:rPr>
          <w:rFonts w:cs="Calibri"/>
        </w:rPr>
        <w:t xml:space="preserve"> </w:t>
      </w:r>
      <w:r w:rsidR="00A66747">
        <w:rPr>
          <w:rFonts w:cs="Calibri"/>
          <w:b/>
          <w:sz w:val="22"/>
          <w:szCs w:val="22"/>
          <w:lang w:val="en-US"/>
        </w:rPr>
        <w:t>FCI</w:t>
      </w:r>
      <w:r w:rsidR="00A66747" w:rsidRPr="00A66747">
        <w:rPr>
          <w:rFonts w:cs="Calibri"/>
          <w:b/>
          <w:sz w:val="22"/>
          <w:szCs w:val="22"/>
        </w:rPr>
        <w:t xml:space="preserve">: </w:t>
      </w:r>
      <w:r w:rsidR="00A66747">
        <w:rPr>
          <w:rFonts w:cs="Calibri"/>
          <w:b/>
          <w:sz w:val="22"/>
          <w:szCs w:val="22"/>
          <w:lang w:val="en-US"/>
        </w:rPr>
        <w:t>I</w:t>
      </w:r>
      <w:r w:rsidRPr="00D07F40">
        <w:rPr>
          <w:rFonts w:cs="Calibri"/>
          <w:b/>
          <w:sz w:val="22"/>
          <w:szCs w:val="22"/>
          <w:lang w:val="en-US"/>
        </w:rPr>
        <w:t>GP</w:t>
      </w:r>
      <w:r w:rsidR="00B67340">
        <w:rPr>
          <w:rFonts w:cs="Calibri"/>
          <w:b/>
          <w:sz w:val="22"/>
          <w:szCs w:val="22"/>
        </w:rPr>
        <w:t xml:space="preserve"> </w:t>
      </w:r>
      <w:r w:rsidRPr="00D07F40">
        <w:rPr>
          <w:rFonts w:cs="Calibri"/>
          <w:b/>
          <w:sz w:val="22"/>
          <w:szCs w:val="22"/>
        </w:rPr>
        <w:t>1-3</w:t>
      </w:r>
      <w:r w:rsidRPr="00D07F40">
        <w:rPr>
          <w:rFonts w:cs="Calibri"/>
          <w:sz w:val="22"/>
          <w:szCs w:val="22"/>
        </w:rPr>
        <w:t xml:space="preserve">, </w:t>
      </w:r>
      <w:r w:rsidRPr="00D07F40">
        <w:rPr>
          <w:rFonts w:cs="Calibri"/>
          <w:b/>
          <w:sz w:val="22"/>
          <w:szCs w:val="22"/>
          <w:lang w:val="en-US"/>
        </w:rPr>
        <w:t>IGP</w:t>
      </w:r>
      <w:r w:rsidRPr="00D07F40">
        <w:rPr>
          <w:rFonts w:cs="Calibri"/>
          <w:b/>
          <w:sz w:val="22"/>
          <w:szCs w:val="22"/>
        </w:rPr>
        <w:t>-</w:t>
      </w:r>
      <w:r w:rsidRPr="00D07F40">
        <w:rPr>
          <w:rFonts w:cs="Calibri"/>
          <w:b/>
          <w:sz w:val="22"/>
          <w:szCs w:val="22"/>
          <w:lang w:val="en-US"/>
        </w:rPr>
        <w:t>ZTP</w:t>
      </w:r>
      <w:r w:rsidRPr="00D07F40">
        <w:rPr>
          <w:rFonts w:cs="Calibri"/>
          <w:sz w:val="22"/>
          <w:szCs w:val="22"/>
        </w:rPr>
        <w:t xml:space="preserve">, </w:t>
      </w:r>
      <w:r w:rsidRPr="00D07F40">
        <w:rPr>
          <w:rFonts w:cs="Calibri"/>
          <w:b/>
          <w:sz w:val="22"/>
          <w:szCs w:val="22"/>
          <w:lang w:val="en-US"/>
        </w:rPr>
        <w:t>IGP</w:t>
      </w:r>
      <w:r w:rsidRPr="00D07F40">
        <w:rPr>
          <w:rFonts w:cs="Calibri"/>
          <w:b/>
          <w:sz w:val="22"/>
          <w:szCs w:val="22"/>
        </w:rPr>
        <w:t>-</w:t>
      </w:r>
      <w:r w:rsidRPr="00D07F40">
        <w:rPr>
          <w:rFonts w:cs="Calibri"/>
          <w:b/>
          <w:sz w:val="22"/>
          <w:szCs w:val="22"/>
          <w:lang w:val="en-US"/>
        </w:rPr>
        <w:t>V</w:t>
      </w:r>
      <w:r w:rsidRPr="00D07F40">
        <w:rPr>
          <w:rFonts w:cs="Calibri"/>
          <w:sz w:val="22"/>
          <w:szCs w:val="22"/>
        </w:rPr>
        <w:t xml:space="preserve">, </w:t>
      </w:r>
      <w:r w:rsidRPr="001503FE">
        <w:rPr>
          <w:rFonts w:cs="Calibri"/>
          <w:b/>
          <w:bCs/>
          <w:sz w:val="22"/>
          <w:szCs w:val="22"/>
          <w:lang w:val="en-US"/>
        </w:rPr>
        <w:t>I</w:t>
      </w:r>
      <w:r w:rsidRPr="00D07F40">
        <w:rPr>
          <w:rFonts w:cs="Calibri"/>
          <w:b/>
          <w:sz w:val="22"/>
          <w:szCs w:val="22"/>
          <w:lang w:val="en-US"/>
        </w:rPr>
        <w:t>FH</w:t>
      </w:r>
      <w:r w:rsidRPr="00D07F40">
        <w:rPr>
          <w:rFonts w:cs="Calibri"/>
          <w:b/>
          <w:sz w:val="22"/>
          <w:szCs w:val="22"/>
        </w:rPr>
        <w:t xml:space="preserve"> 1-2</w:t>
      </w:r>
      <w:r w:rsidRPr="00D07F40">
        <w:rPr>
          <w:rFonts w:cs="Calibri"/>
          <w:sz w:val="22"/>
          <w:szCs w:val="22"/>
        </w:rPr>
        <w:t xml:space="preserve">, </w:t>
      </w:r>
      <w:r w:rsidRPr="00D07F40">
        <w:rPr>
          <w:rFonts w:cs="Calibri"/>
          <w:b/>
          <w:sz w:val="22"/>
          <w:szCs w:val="22"/>
          <w:lang w:val="en-US"/>
        </w:rPr>
        <w:t>IGP</w:t>
      </w:r>
      <w:r w:rsidRPr="00D07F40">
        <w:rPr>
          <w:rFonts w:cs="Calibri"/>
          <w:b/>
          <w:sz w:val="22"/>
          <w:szCs w:val="22"/>
        </w:rPr>
        <w:t>-</w:t>
      </w:r>
      <w:r w:rsidRPr="00D07F40">
        <w:rPr>
          <w:rFonts w:cs="Calibri"/>
          <w:b/>
          <w:sz w:val="22"/>
          <w:szCs w:val="22"/>
          <w:lang w:val="en-US"/>
        </w:rPr>
        <w:t>FH</w:t>
      </w:r>
      <w:r w:rsidRPr="00D07F40">
        <w:rPr>
          <w:rFonts w:cs="Calibri"/>
          <w:sz w:val="22"/>
          <w:szCs w:val="22"/>
        </w:rPr>
        <w:t xml:space="preserve">, </w:t>
      </w:r>
      <w:r w:rsidRPr="00D07F40">
        <w:rPr>
          <w:rFonts w:cs="Calibri"/>
          <w:sz w:val="22"/>
          <w:szCs w:val="22"/>
        </w:rPr>
        <w:br/>
      </w:r>
      <w:proofErr w:type="spellStart"/>
      <w:r>
        <w:rPr>
          <w:rFonts w:cs="Calibri"/>
          <w:b/>
          <w:sz w:val="22"/>
          <w:szCs w:val="22"/>
          <w:lang w:val="en-US"/>
        </w:rPr>
        <w:t>G</w:t>
      </w:r>
      <w:r w:rsidRPr="00D07F40">
        <w:rPr>
          <w:rFonts w:cs="Calibri"/>
          <w:b/>
          <w:sz w:val="22"/>
          <w:szCs w:val="22"/>
          <w:lang w:val="en-US"/>
        </w:rPr>
        <w:t>Pr</w:t>
      </w:r>
      <w:proofErr w:type="spellEnd"/>
      <w:r w:rsidRPr="00D07F40">
        <w:rPr>
          <w:rFonts w:cs="Calibri"/>
          <w:b/>
          <w:sz w:val="22"/>
          <w:szCs w:val="22"/>
        </w:rPr>
        <w:t>-1-3</w:t>
      </w:r>
      <w:r w:rsidRPr="00D07F40">
        <w:rPr>
          <w:rFonts w:cs="Calibri"/>
          <w:sz w:val="22"/>
          <w:szCs w:val="22"/>
        </w:rPr>
        <w:t xml:space="preserve">, </w:t>
      </w:r>
      <w:proofErr w:type="spellStart"/>
      <w:r w:rsidRPr="00D07F40">
        <w:rPr>
          <w:rFonts w:cs="Calibri"/>
          <w:b/>
          <w:sz w:val="22"/>
          <w:szCs w:val="22"/>
          <w:lang w:val="en-US"/>
        </w:rPr>
        <w:t>FPr</w:t>
      </w:r>
      <w:proofErr w:type="spellEnd"/>
      <w:r w:rsidRPr="00D07F40">
        <w:rPr>
          <w:rFonts w:cs="Calibri"/>
          <w:b/>
          <w:sz w:val="22"/>
          <w:szCs w:val="22"/>
        </w:rPr>
        <w:t>-1-3</w:t>
      </w:r>
      <w:r w:rsidRPr="00D07F40">
        <w:rPr>
          <w:rFonts w:cs="Calibri"/>
          <w:sz w:val="22"/>
          <w:szCs w:val="22"/>
        </w:rPr>
        <w:t xml:space="preserve">, </w:t>
      </w:r>
      <w:proofErr w:type="spellStart"/>
      <w:r w:rsidRPr="00D07F40">
        <w:rPr>
          <w:rFonts w:cs="Calibri"/>
          <w:b/>
          <w:sz w:val="22"/>
          <w:szCs w:val="22"/>
          <w:lang w:val="en-US"/>
        </w:rPr>
        <w:t>UPr</w:t>
      </w:r>
      <w:proofErr w:type="spellEnd"/>
      <w:r w:rsidRPr="00D07F40">
        <w:rPr>
          <w:rFonts w:cs="Calibri"/>
          <w:b/>
          <w:sz w:val="22"/>
          <w:szCs w:val="22"/>
        </w:rPr>
        <w:t>-1-3</w:t>
      </w:r>
      <w:r w:rsidRPr="00D07F40">
        <w:rPr>
          <w:rFonts w:cs="Calibri"/>
          <w:sz w:val="22"/>
          <w:szCs w:val="22"/>
        </w:rPr>
        <w:t xml:space="preserve">, </w:t>
      </w:r>
      <w:proofErr w:type="spellStart"/>
      <w:r w:rsidRPr="00D07F40">
        <w:rPr>
          <w:rFonts w:cs="Calibri"/>
          <w:b/>
          <w:sz w:val="22"/>
          <w:szCs w:val="22"/>
          <w:lang w:val="en-US"/>
        </w:rPr>
        <w:t>SPr</w:t>
      </w:r>
      <w:proofErr w:type="spellEnd"/>
      <w:r w:rsidRPr="00D07F40">
        <w:rPr>
          <w:rFonts w:cs="Calibri"/>
          <w:b/>
          <w:sz w:val="22"/>
          <w:szCs w:val="22"/>
        </w:rPr>
        <w:t>-1-3</w:t>
      </w:r>
      <w:r w:rsidRPr="00D07F40">
        <w:rPr>
          <w:rFonts w:cs="Calibri"/>
          <w:sz w:val="22"/>
          <w:szCs w:val="22"/>
        </w:rPr>
        <w:t xml:space="preserve">, </w:t>
      </w:r>
      <w:proofErr w:type="spellStart"/>
      <w:r w:rsidRPr="00D07F40">
        <w:rPr>
          <w:rFonts w:cs="Calibri"/>
          <w:b/>
          <w:sz w:val="22"/>
          <w:szCs w:val="22"/>
          <w:lang w:val="en-US"/>
        </w:rPr>
        <w:t>StPr</w:t>
      </w:r>
      <w:proofErr w:type="spellEnd"/>
      <w:r w:rsidRPr="00D07F40">
        <w:rPr>
          <w:rFonts w:cs="Calibri"/>
          <w:b/>
          <w:sz w:val="22"/>
          <w:szCs w:val="22"/>
        </w:rPr>
        <w:t xml:space="preserve"> 1-3</w:t>
      </w:r>
      <w:r>
        <w:rPr>
          <w:rFonts w:cs="Calibri"/>
          <w:b/>
          <w:sz w:val="22"/>
          <w:szCs w:val="22"/>
        </w:rPr>
        <w:t xml:space="preserve">, </w:t>
      </w:r>
      <w:r>
        <w:rPr>
          <w:rFonts w:cs="Calibri"/>
          <w:b/>
          <w:sz w:val="22"/>
          <w:szCs w:val="22"/>
          <w:lang w:val="en-US"/>
        </w:rPr>
        <w:t>IAD</w:t>
      </w:r>
      <w:r w:rsidRPr="00D07F40">
        <w:rPr>
          <w:rFonts w:cs="Calibri"/>
          <w:b/>
          <w:sz w:val="22"/>
          <w:szCs w:val="22"/>
        </w:rPr>
        <w:t xml:space="preserve">, </w:t>
      </w:r>
      <w:r>
        <w:rPr>
          <w:rFonts w:cs="Calibri"/>
          <w:b/>
          <w:sz w:val="22"/>
          <w:szCs w:val="22"/>
          <w:lang w:val="en-US"/>
        </w:rPr>
        <w:t>IBGH</w:t>
      </w:r>
      <w:r>
        <w:rPr>
          <w:rFonts w:cs="Calibri"/>
          <w:b/>
          <w:sz w:val="22"/>
          <w:szCs w:val="22"/>
        </w:rPr>
        <w:t>-1-3</w:t>
      </w:r>
      <w:r w:rsidRPr="00D07F40">
        <w:rPr>
          <w:rFonts w:cs="Calibri"/>
          <w:sz w:val="22"/>
          <w:szCs w:val="22"/>
        </w:rPr>
        <w:t xml:space="preserve">. </w:t>
      </w:r>
    </w:p>
    <w:p w14:paraId="341532DA" w14:textId="649A768A" w:rsidR="008F4BA2" w:rsidRPr="000236DC" w:rsidRDefault="008B112E" w:rsidP="008B112E">
      <w:pPr>
        <w:jc w:val="center"/>
        <w:rPr>
          <w:i/>
        </w:rPr>
      </w:pPr>
      <w:r w:rsidRPr="000236DC">
        <w:rPr>
          <w:i/>
        </w:rPr>
        <w:t>(ненужное зачеркнуть)</w:t>
      </w:r>
    </w:p>
    <w:tbl>
      <w:tblPr>
        <w:tblStyle w:val="a3"/>
        <w:tblW w:w="15026" w:type="dxa"/>
        <w:tblInd w:w="-5" w:type="dxa"/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6521"/>
        <w:gridCol w:w="709"/>
        <w:gridCol w:w="2126"/>
      </w:tblGrid>
      <w:tr w:rsidR="008F4BA2" w14:paraId="2B736943" w14:textId="77777777" w:rsidTr="00A936A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B7DD5A" w14:textId="632ADDA1" w:rsidR="008F4BA2" w:rsidRDefault="008F4BA2" w:rsidP="008B11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Город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38E60" w14:textId="77777777" w:rsidR="008F4BA2" w:rsidRDefault="008F4BA2" w:rsidP="008B112E">
            <w:pPr>
              <w:jc w:val="both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69DA0F" w14:textId="60414281" w:rsidR="008F4BA2" w:rsidRDefault="008F4BA2" w:rsidP="008B11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F3B7A" w14:textId="77777777" w:rsidR="008F4BA2" w:rsidRDefault="008F4BA2" w:rsidP="008B112E">
            <w:pPr>
              <w:jc w:val="both"/>
              <w:rPr>
                <w:rFonts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F9A2D8" w14:textId="07D5AA15" w:rsidR="008F4BA2" w:rsidRDefault="008F4BA2" w:rsidP="008B112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9050B" w14:textId="77777777" w:rsidR="008F4BA2" w:rsidRDefault="008F4BA2" w:rsidP="008B112E">
            <w:pPr>
              <w:jc w:val="both"/>
              <w:rPr>
                <w:rFonts w:cs="Arial"/>
              </w:rPr>
            </w:pPr>
          </w:p>
        </w:tc>
      </w:tr>
    </w:tbl>
    <w:p w14:paraId="744B2225" w14:textId="77777777" w:rsidR="008F4BA2" w:rsidRPr="00CE4B62" w:rsidRDefault="008F4BA2" w:rsidP="008B112E">
      <w:pPr>
        <w:jc w:val="both"/>
        <w:rPr>
          <w:rFonts w:cs="Arial"/>
        </w:rPr>
      </w:pPr>
    </w:p>
    <w:tbl>
      <w:tblPr>
        <w:tblW w:w="1539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55"/>
        <w:gridCol w:w="1863"/>
        <w:gridCol w:w="709"/>
        <w:gridCol w:w="296"/>
        <w:gridCol w:w="554"/>
        <w:gridCol w:w="993"/>
        <w:gridCol w:w="1134"/>
        <w:gridCol w:w="992"/>
        <w:gridCol w:w="1113"/>
        <w:gridCol w:w="851"/>
        <w:gridCol w:w="567"/>
        <w:gridCol w:w="85"/>
        <w:gridCol w:w="482"/>
        <w:gridCol w:w="567"/>
        <w:gridCol w:w="523"/>
        <w:gridCol w:w="186"/>
        <w:gridCol w:w="729"/>
        <w:gridCol w:w="657"/>
        <w:gridCol w:w="31"/>
        <w:gridCol w:w="1276"/>
      </w:tblGrid>
      <w:tr w:rsidR="008B112E" w:rsidRPr="000236DC" w14:paraId="23C2AEE1" w14:textId="77777777" w:rsidTr="00974E14">
        <w:trPr>
          <w:trHeight w:val="210"/>
        </w:trPr>
        <w:tc>
          <w:tcPr>
            <w:tcW w:w="534" w:type="dxa"/>
            <w:vMerge w:val="restart"/>
            <w:vAlign w:val="center"/>
          </w:tcPr>
          <w:p w14:paraId="67662BC7" w14:textId="77777777" w:rsidR="008B112E" w:rsidRPr="000236DC" w:rsidRDefault="008B112E" w:rsidP="008B112E">
            <w:pPr>
              <w:ind w:left="-57" w:right="-57"/>
              <w:jc w:val="center"/>
            </w:pPr>
            <w:r w:rsidRPr="000236DC">
              <w:t>№ п/п</w:t>
            </w:r>
          </w:p>
        </w:tc>
        <w:tc>
          <w:tcPr>
            <w:tcW w:w="1255" w:type="dxa"/>
            <w:vMerge w:val="restart"/>
            <w:vAlign w:val="center"/>
          </w:tcPr>
          <w:p w14:paraId="55AA5732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Порода</w:t>
            </w:r>
          </w:p>
        </w:tc>
        <w:tc>
          <w:tcPr>
            <w:tcW w:w="1863" w:type="dxa"/>
            <w:vMerge w:val="restart"/>
            <w:vAlign w:val="center"/>
          </w:tcPr>
          <w:p w14:paraId="02DFF435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Кличка</w:t>
            </w:r>
          </w:p>
        </w:tc>
        <w:tc>
          <w:tcPr>
            <w:tcW w:w="709" w:type="dxa"/>
            <w:vMerge w:val="restart"/>
            <w:vAlign w:val="center"/>
          </w:tcPr>
          <w:p w14:paraId="64A83CF7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Пол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14:paraId="2537B3EA" w14:textId="77777777" w:rsidR="00974E14" w:rsidRDefault="008B112E" w:rsidP="00974E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 xml:space="preserve">Дата </w:t>
            </w:r>
          </w:p>
          <w:p w14:paraId="64FDDCDD" w14:textId="77777777" w:rsidR="008B112E" w:rsidRPr="00A40E08" w:rsidRDefault="008B112E" w:rsidP="00974E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рождения</w:t>
            </w:r>
          </w:p>
        </w:tc>
        <w:tc>
          <w:tcPr>
            <w:tcW w:w="993" w:type="dxa"/>
            <w:vMerge w:val="restart"/>
            <w:vAlign w:val="center"/>
          </w:tcPr>
          <w:p w14:paraId="7A0F07B6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 xml:space="preserve">Клеймо </w:t>
            </w:r>
            <w:r w:rsidRPr="00A40E08">
              <w:rPr>
                <w:sz w:val="20"/>
                <w:szCs w:val="20"/>
              </w:rPr>
              <w:br/>
              <w:t>или</w:t>
            </w:r>
            <w:r w:rsidRPr="00A40E08">
              <w:rPr>
                <w:sz w:val="20"/>
                <w:szCs w:val="20"/>
              </w:rPr>
              <w:br/>
              <w:t>микрочип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2DA7D3DE" w14:textId="77777777" w:rsidR="008B112E" w:rsidRPr="00A40E08" w:rsidRDefault="008B112E" w:rsidP="00974E1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 xml:space="preserve">№ </w:t>
            </w:r>
            <w:r w:rsidRPr="00A40E08">
              <w:rPr>
                <w:sz w:val="20"/>
                <w:szCs w:val="20"/>
              </w:rPr>
              <w:br/>
              <w:t>родословной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1A77C424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 xml:space="preserve">№ </w:t>
            </w:r>
            <w:r w:rsidRPr="00A40E08">
              <w:rPr>
                <w:sz w:val="20"/>
                <w:szCs w:val="20"/>
              </w:rPr>
              <w:br/>
            </w:r>
            <w:proofErr w:type="spellStart"/>
            <w:r w:rsidRPr="00A40E08">
              <w:rPr>
                <w:sz w:val="20"/>
                <w:szCs w:val="20"/>
              </w:rPr>
              <w:t>квалиф</w:t>
            </w:r>
            <w:proofErr w:type="spellEnd"/>
            <w:r w:rsidRPr="00A40E08">
              <w:rPr>
                <w:sz w:val="20"/>
                <w:szCs w:val="20"/>
              </w:rPr>
              <w:t>. книжки</w:t>
            </w:r>
          </w:p>
        </w:tc>
        <w:tc>
          <w:tcPr>
            <w:tcW w:w="1113" w:type="dxa"/>
            <w:vMerge w:val="restart"/>
            <w:vAlign w:val="center"/>
          </w:tcPr>
          <w:p w14:paraId="7FAC6068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Владелец/</w:t>
            </w:r>
            <w:r w:rsidRPr="00A40E08">
              <w:rPr>
                <w:sz w:val="20"/>
                <w:szCs w:val="20"/>
              </w:rPr>
              <w:br/>
              <w:t>проводник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2FB72FD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Дисциплина</w:t>
            </w:r>
          </w:p>
        </w:tc>
        <w:tc>
          <w:tcPr>
            <w:tcW w:w="3827" w:type="dxa"/>
            <w:gridSpan w:val="9"/>
            <w:vAlign w:val="center"/>
          </w:tcPr>
          <w:p w14:paraId="53771B77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Баллы</w:t>
            </w:r>
          </w:p>
        </w:tc>
        <w:tc>
          <w:tcPr>
            <w:tcW w:w="1276" w:type="dxa"/>
            <w:vMerge w:val="restart"/>
            <w:vAlign w:val="center"/>
          </w:tcPr>
          <w:p w14:paraId="1B658FFB" w14:textId="77777777" w:rsidR="008B112E" w:rsidRPr="00A40E08" w:rsidRDefault="008B112E" w:rsidP="008B112E">
            <w:pPr>
              <w:ind w:left="-57" w:right="-57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 xml:space="preserve">Ф.И.О. </w:t>
            </w:r>
          </w:p>
          <w:p w14:paraId="22514B4E" w14:textId="77777777" w:rsidR="008B112E" w:rsidRPr="00A40E08" w:rsidRDefault="00974E14" w:rsidP="00974E1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инструктора</w:t>
            </w:r>
          </w:p>
        </w:tc>
      </w:tr>
      <w:tr w:rsidR="008B112E" w:rsidRPr="000236DC" w14:paraId="4C0762B7" w14:textId="77777777" w:rsidTr="00974E14">
        <w:trPr>
          <w:trHeight w:val="209"/>
        </w:trPr>
        <w:tc>
          <w:tcPr>
            <w:tcW w:w="534" w:type="dxa"/>
            <w:vMerge/>
            <w:vAlign w:val="center"/>
          </w:tcPr>
          <w:p w14:paraId="7EBBA26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7F528A9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Merge/>
            <w:vAlign w:val="center"/>
          </w:tcPr>
          <w:p w14:paraId="1C9B5A7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EEA1CB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65D372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0119D1B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68F780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8FC8BDE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14:paraId="6B8EBB7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DBA625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14:paraId="525BF16F" w14:textId="2DE1E632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Разделы</w:t>
            </w:r>
            <w:r w:rsidR="004A541F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2C4A07E4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всего</w:t>
            </w:r>
          </w:p>
        </w:tc>
        <w:tc>
          <w:tcPr>
            <w:tcW w:w="729" w:type="dxa"/>
            <w:vMerge w:val="restart"/>
            <w:textDirection w:val="btLr"/>
            <w:vAlign w:val="center"/>
          </w:tcPr>
          <w:p w14:paraId="2F1D8421" w14:textId="77777777" w:rsidR="008B112E" w:rsidRPr="00A40E08" w:rsidRDefault="008B112E" w:rsidP="00974E1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оценка, место</w:t>
            </w:r>
          </w:p>
        </w:tc>
        <w:tc>
          <w:tcPr>
            <w:tcW w:w="688" w:type="dxa"/>
            <w:gridSpan w:val="2"/>
            <w:vMerge w:val="restart"/>
            <w:vAlign w:val="center"/>
          </w:tcPr>
          <w:p w14:paraId="1A62B8B6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  <w:lang w:val="en-US"/>
              </w:rPr>
              <w:t>TSB</w:t>
            </w:r>
          </w:p>
        </w:tc>
        <w:tc>
          <w:tcPr>
            <w:tcW w:w="1276" w:type="dxa"/>
            <w:vMerge/>
            <w:vAlign w:val="center"/>
          </w:tcPr>
          <w:p w14:paraId="5854E5F9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4D9FA971" w14:textId="77777777" w:rsidTr="00974E14">
        <w:trPr>
          <w:trHeight w:val="728"/>
        </w:trPr>
        <w:tc>
          <w:tcPr>
            <w:tcW w:w="534" w:type="dxa"/>
            <w:vMerge/>
            <w:vAlign w:val="center"/>
          </w:tcPr>
          <w:p w14:paraId="5262D77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55" w:type="dxa"/>
            <w:vMerge/>
            <w:vAlign w:val="center"/>
          </w:tcPr>
          <w:p w14:paraId="34F14AB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Merge/>
            <w:vAlign w:val="center"/>
          </w:tcPr>
          <w:p w14:paraId="27CC682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7C4B54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06B2A1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2A3B01F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4C6FE0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10C38B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Merge/>
            <w:vAlign w:val="center"/>
          </w:tcPr>
          <w:p w14:paraId="5CE857F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5884CAD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967A2CD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  <w:r w:rsidRPr="00A40E08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gridSpan w:val="2"/>
            <w:vAlign w:val="center"/>
          </w:tcPr>
          <w:p w14:paraId="17DD91DB" w14:textId="77777777" w:rsidR="008B112E" w:rsidRPr="00A40E08" w:rsidRDefault="008B112E" w:rsidP="000E7855">
            <w:pPr>
              <w:jc w:val="center"/>
              <w:rPr>
                <w:sz w:val="20"/>
                <w:szCs w:val="20"/>
                <w:lang w:val="en-US"/>
              </w:rPr>
            </w:pPr>
            <w:r w:rsidRPr="00A40E0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67" w:type="dxa"/>
            <w:vAlign w:val="center"/>
          </w:tcPr>
          <w:p w14:paraId="2A3129F2" w14:textId="77777777" w:rsidR="008B112E" w:rsidRPr="00A40E08" w:rsidRDefault="008B112E" w:rsidP="000E7855">
            <w:pPr>
              <w:jc w:val="center"/>
              <w:rPr>
                <w:sz w:val="20"/>
                <w:szCs w:val="20"/>
                <w:lang w:val="en-US"/>
              </w:rPr>
            </w:pPr>
            <w:r w:rsidRPr="00A40E0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709" w:type="dxa"/>
            <w:gridSpan w:val="2"/>
            <w:vMerge/>
            <w:vAlign w:val="center"/>
          </w:tcPr>
          <w:p w14:paraId="3B22E2E9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14:paraId="4467CEC0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vAlign w:val="center"/>
          </w:tcPr>
          <w:p w14:paraId="5D7367E0" w14:textId="77777777" w:rsidR="008B112E" w:rsidRPr="00A40E08" w:rsidRDefault="008B112E" w:rsidP="000E7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64EB32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37EEFDF9" w14:textId="77777777" w:rsidTr="008B112E">
        <w:tc>
          <w:tcPr>
            <w:tcW w:w="534" w:type="dxa"/>
            <w:vAlign w:val="center"/>
          </w:tcPr>
          <w:p w14:paraId="01342A72" w14:textId="77777777" w:rsidR="008B112E" w:rsidRPr="000236DC" w:rsidRDefault="008B112E" w:rsidP="000E7855">
            <w:pPr>
              <w:jc w:val="center"/>
            </w:pPr>
            <w:r>
              <w:t>1</w:t>
            </w:r>
          </w:p>
        </w:tc>
        <w:tc>
          <w:tcPr>
            <w:tcW w:w="1255" w:type="dxa"/>
            <w:vAlign w:val="center"/>
          </w:tcPr>
          <w:p w14:paraId="494D1B7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2E22E1E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B41E33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9B59B1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470B24A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8A2B8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CB3D1F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98B1CB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08D8870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5C19B8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F79089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14ACA9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2D4ADEDE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2C54C69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4B5348F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22ED1B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1E0118D4" w14:textId="77777777" w:rsidTr="008B112E">
        <w:tc>
          <w:tcPr>
            <w:tcW w:w="534" w:type="dxa"/>
            <w:vAlign w:val="center"/>
          </w:tcPr>
          <w:p w14:paraId="66921923" w14:textId="77777777" w:rsidR="008B112E" w:rsidRPr="000236DC" w:rsidRDefault="008B112E" w:rsidP="000E7855">
            <w:pPr>
              <w:jc w:val="center"/>
            </w:pPr>
            <w:r>
              <w:t>2</w:t>
            </w:r>
          </w:p>
        </w:tc>
        <w:tc>
          <w:tcPr>
            <w:tcW w:w="1255" w:type="dxa"/>
            <w:vAlign w:val="center"/>
          </w:tcPr>
          <w:p w14:paraId="0DDB523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31ED130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6EFF6BE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57DB428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1194052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696169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ED508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9375BB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2BC6E52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853042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73D3425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AA47B8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6323391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5952F64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5EBF25C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61A677D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1C19029F" w14:textId="77777777" w:rsidTr="008B112E">
        <w:tc>
          <w:tcPr>
            <w:tcW w:w="534" w:type="dxa"/>
            <w:vAlign w:val="center"/>
          </w:tcPr>
          <w:p w14:paraId="2B223E81" w14:textId="77777777" w:rsidR="008B112E" w:rsidRPr="000236DC" w:rsidRDefault="008B112E" w:rsidP="000E7855">
            <w:pPr>
              <w:jc w:val="center"/>
            </w:pPr>
            <w:r>
              <w:t>3</w:t>
            </w:r>
          </w:p>
        </w:tc>
        <w:tc>
          <w:tcPr>
            <w:tcW w:w="1255" w:type="dxa"/>
            <w:vAlign w:val="center"/>
          </w:tcPr>
          <w:p w14:paraId="5BC4AB4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22EAFF5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5333F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0EFDE99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3DF6412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2E816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285A5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11F6FD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3E132F1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102CCA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637275E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921876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653EB4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6C760ED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0823EDE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6984D0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77676451" w14:textId="77777777" w:rsidTr="008B112E">
        <w:tc>
          <w:tcPr>
            <w:tcW w:w="534" w:type="dxa"/>
            <w:vAlign w:val="center"/>
          </w:tcPr>
          <w:p w14:paraId="06864630" w14:textId="77777777" w:rsidR="008B112E" w:rsidRPr="000236DC" w:rsidRDefault="008B112E" w:rsidP="000E7855">
            <w:pPr>
              <w:jc w:val="center"/>
            </w:pPr>
            <w:r>
              <w:t>4</w:t>
            </w:r>
          </w:p>
        </w:tc>
        <w:tc>
          <w:tcPr>
            <w:tcW w:w="1255" w:type="dxa"/>
            <w:vAlign w:val="center"/>
          </w:tcPr>
          <w:p w14:paraId="683F4A4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5F121B8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4B7D72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BC6A2D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E62664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FB816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9FEF6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8B0625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1B888B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F62367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25D0467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22C88A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4183D38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7955A4F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65A7C01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F825E45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15A27620" w14:textId="77777777" w:rsidTr="008B112E">
        <w:tc>
          <w:tcPr>
            <w:tcW w:w="534" w:type="dxa"/>
            <w:vAlign w:val="center"/>
          </w:tcPr>
          <w:p w14:paraId="54805CF4" w14:textId="77777777" w:rsidR="008B112E" w:rsidRPr="000236DC" w:rsidRDefault="008B112E" w:rsidP="000E7855">
            <w:pPr>
              <w:jc w:val="center"/>
            </w:pPr>
            <w:r>
              <w:t>5</w:t>
            </w:r>
          </w:p>
        </w:tc>
        <w:tc>
          <w:tcPr>
            <w:tcW w:w="1255" w:type="dxa"/>
            <w:vAlign w:val="center"/>
          </w:tcPr>
          <w:p w14:paraId="5B7ADB4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133AF61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57FF3B7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59890F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8FEBDB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FC192F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202FD41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5E83F5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9D29CF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FDB5CB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5D815EF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47249B7E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626E1D5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35689A6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08F733D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8B6B5D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752D6ED4" w14:textId="77777777" w:rsidTr="008B112E">
        <w:tc>
          <w:tcPr>
            <w:tcW w:w="534" w:type="dxa"/>
            <w:vAlign w:val="center"/>
          </w:tcPr>
          <w:p w14:paraId="149A6AF7" w14:textId="77777777" w:rsidR="008B112E" w:rsidRPr="000236DC" w:rsidRDefault="008B112E" w:rsidP="000E7855">
            <w:pPr>
              <w:jc w:val="center"/>
            </w:pPr>
            <w:r>
              <w:t>6</w:t>
            </w:r>
          </w:p>
        </w:tc>
        <w:tc>
          <w:tcPr>
            <w:tcW w:w="1255" w:type="dxa"/>
            <w:vAlign w:val="center"/>
          </w:tcPr>
          <w:p w14:paraId="0306483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230C5E1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8152A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84B813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03A8101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7D18F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732BB4E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10486C7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4574DB0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F0298C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1AC7F0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19152B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F1EC19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39F4D36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005E2C2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7D15818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00857775" w14:textId="77777777" w:rsidTr="008B112E">
        <w:tc>
          <w:tcPr>
            <w:tcW w:w="534" w:type="dxa"/>
            <w:vAlign w:val="center"/>
          </w:tcPr>
          <w:p w14:paraId="6B01A8A2" w14:textId="77777777" w:rsidR="008B112E" w:rsidRPr="000236DC" w:rsidRDefault="008B112E" w:rsidP="000E7855">
            <w:pPr>
              <w:jc w:val="center"/>
            </w:pPr>
            <w:r>
              <w:t>7</w:t>
            </w:r>
          </w:p>
        </w:tc>
        <w:tc>
          <w:tcPr>
            <w:tcW w:w="1255" w:type="dxa"/>
            <w:vAlign w:val="center"/>
          </w:tcPr>
          <w:p w14:paraId="39AF452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13FD2EE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FD3B2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77D3C5F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125FBEB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23A4A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86F98E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C494BF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F3A36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27D0CFD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10C1EC4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7A93429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7E6E043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5DA5049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1EAE789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6540661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1AA259DB" w14:textId="77777777" w:rsidTr="008B112E">
        <w:tc>
          <w:tcPr>
            <w:tcW w:w="534" w:type="dxa"/>
            <w:vAlign w:val="center"/>
          </w:tcPr>
          <w:p w14:paraId="1B446A2B" w14:textId="77777777" w:rsidR="008B112E" w:rsidRPr="000236DC" w:rsidRDefault="008B112E" w:rsidP="000E7855">
            <w:pPr>
              <w:jc w:val="center"/>
            </w:pPr>
            <w:r>
              <w:t>8</w:t>
            </w:r>
          </w:p>
        </w:tc>
        <w:tc>
          <w:tcPr>
            <w:tcW w:w="1255" w:type="dxa"/>
            <w:vAlign w:val="center"/>
          </w:tcPr>
          <w:p w14:paraId="2AA9C2F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4DA9972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E184FF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05C110C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5AAD4595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53542C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4BD0FD2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2B8D24A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0C3DFD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56E949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0E47572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1E61A2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38708F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7E70A72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42CA5E5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90EB5E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118888F1" w14:textId="77777777" w:rsidTr="008B112E">
        <w:tc>
          <w:tcPr>
            <w:tcW w:w="534" w:type="dxa"/>
            <w:vAlign w:val="center"/>
          </w:tcPr>
          <w:p w14:paraId="615DDED4" w14:textId="77777777" w:rsidR="008B112E" w:rsidRPr="000236DC" w:rsidRDefault="008B112E" w:rsidP="000E7855">
            <w:pPr>
              <w:jc w:val="center"/>
            </w:pPr>
            <w:r>
              <w:t>9</w:t>
            </w:r>
          </w:p>
        </w:tc>
        <w:tc>
          <w:tcPr>
            <w:tcW w:w="1255" w:type="dxa"/>
            <w:vAlign w:val="center"/>
          </w:tcPr>
          <w:p w14:paraId="693A54A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7DCEDBF0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03D892C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2682C6A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020C255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01AD0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0657123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5563062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52EFB9C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B7805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07C3F43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037C643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61DF024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55928492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70F4B9A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83ACC9" w14:textId="77777777" w:rsidR="008B112E" w:rsidRPr="000236DC" w:rsidRDefault="008B112E" w:rsidP="000E7855">
            <w:pPr>
              <w:jc w:val="center"/>
            </w:pPr>
          </w:p>
        </w:tc>
      </w:tr>
      <w:tr w:rsidR="008B112E" w:rsidRPr="000236DC" w14:paraId="77EF9D4B" w14:textId="77777777" w:rsidTr="008B112E">
        <w:tc>
          <w:tcPr>
            <w:tcW w:w="534" w:type="dxa"/>
            <w:vAlign w:val="center"/>
          </w:tcPr>
          <w:p w14:paraId="3DFA4B02" w14:textId="77777777" w:rsidR="008B112E" w:rsidRPr="000236DC" w:rsidRDefault="008B112E" w:rsidP="000E7855">
            <w:pPr>
              <w:jc w:val="center"/>
            </w:pPr>
            <w:r>
              <w:t>10</w:t>
            </w:r>
          </w:p>
        </w:tc>
        <w:tc>
          <w:tcPr>
            <w:tcW w:w="1255" w:type="dxa"/>
            <w:vAlign w:val="center"/>
          </w:tcPr>
          <w:p w14:paraId="461C742D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863" w:type="dxa"/>
            <w:vAlign w:val="center"/>
          </w:tcPr>
          <w:p w14:paraId="4CA1C421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vAlign w:val="center"/>
          </w:tcPr>
          <w:p w14:paraId="74EE016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69B896F8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9849E1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B24ED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888B6B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113" w:type="dxa"/>
            <w:vAlign w:val="center"/>
          </w:tcPr>
          <w:p w14:paraId="0F594983" w14:textId="77777777" w:rsidR="008B112E" w:rsidRPr="000236DC" w:rsidRDefault="008B112E" w:rsidP="000E7855">
            <w:pPr>
              <w:jc w:val="center"/>
            </w:pPr>
          </w:p>
        </w:tc>
        <w:tc>
          <w:tcPr>
            <w:tcW w:w="851" w:type="dxa"/>
            <w:vAlign w:val="center"/>
          </w:tcPr>
          <w:p w14:paraId="6F65DE8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32180817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14:paraId="5EFB22C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567" w:type="dxa"/>
            <w:vAlign w:val="center"/>
          </w:tcPr>
          <w:p w14:paraId="637351D6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5A177B7F" w14:textId="77777777" w:rsidR="008B112E" w:rsidRPr="000236DC" w:rsidRDefault="008B112E" w:rsidP="000E7855">
            <w:pPr>
              <w:jc w:val="center"/>
            </w:pPr>
          </w:p>
        </w:tc>
        <w:tc>
          <w:tcPr>
            <w:tcW w:w="729" w:type="dxa"/>
            <w:vAlign w:val="center"/>
          </w:tcPr>
          <w:p w14:paraId="51E9A189" w14:textId="77777777" w:rsidR="008B112E" w:rsidRPr="000236DC" w:rsidRDefault="008B112E" w:rsidP="000E7855">
            <w:pPr>
              <w:jc w:val="center"/>
            </w:pPr>
          </w:p>
        </w:tc>
        <w:tc>
          <w:tcPr>
            <w:tcW w:w="688" w:type="dxa"/>
            <w:gridSpan w:val="2"/>
            <w:vAlign w:val="center"/>
          </w:tcPr>
          <w:p w14:paraId="0AE6DBEA" w14:textId="77777777" w:rsidR="008B112E" w:rsidRPr="000236DC" w:rsidRDefault="008B112E" w:rsidP="000E785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8F5D00" w14:textId="77777777" w:rsidR="008B112E" w:rsidRPr="000236DC" w:rsidRDefault="008B112E" w:rsidP="000E7855">
            <w:pPr>
              <w:jc w:val="center"/>
            </w:pPr>
          </w:p>
        </w:tc>
      </w:tr>
      <w:tr w:rsidR="000E6817" w:rsidRPr="00CE4B62" w14:paraId="703C13CF" w14:textId="77777777" w:rsidTr="008B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7" w:type="dxa"/>
          <w:trHeight w:val="406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286C6" w14:textId="77777777" w:rsidR="000E6817" w:rsidRPr="00CE4B62" w:rsidRDefault="000E6817" w:rsidP="000E7855">
            <w:pPr>
              <w:rPr>
                <w:b/>
              </w:rPr>
            </w:pPr>
            <w:r w:rsidRPr="00CE4B62">
              <w:rPr>
                <w:b/>
              </w:rPr>
              <w:t>Главный судья по рабочим качествам</w:t>
            </w:r>
          </w:p>
        </w:tc>
        <w:tc>
          <w:tcPr>
            <w:tcW w:w="62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932CC" w14:textId="77777777" w:rsidR="000E6817" w:rsidRPr="00CE4B62" w:rsidRDefault="000E6817" w:rsidP="000E7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7FEB" w14:textId="77777777" w:rsidR="000E6817" w:rsidRPr="00CE4B62" w:rsidRDefault="000E6817" w:rsidP="000E7855">
            <w:pPr>
              <w:rPr>
                <w:rFonts w:ascii="Arial" w:hAnsi="Arial" w:cs="Arial"/>
              </w:rPr>
            </w:pPr>
            <w:r w:rsidRPr="00CE4B62">
              <w:rPr>
                <w:b/>
              </w:rPr>
              <w:t>Подпись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E42F9" w14:textId="77777777" w:rsidR="000E6817" w:rsidRPr="00CE4B62" w:rsidRDefault="000E6817" w:rsidP="000E7855">
            <w:pPr>
              <w:rPr>
                <w:rFonts w:ascii="Arial" w:hAnsi="Arial" w:cs="Arial"/>
              </w:rPr>
            </w:pPr>
          </w:p>
        </w:tc>
      </w:tr>
      <w:tr w:rsidR="000E6817" w:rsidRPr="00CE4B62" w14:paraId="3218E06D" w14:textId="77777777" w:rsidTr="008B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7" w:type="dxa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A28C0" w14:textId="77777777" w:rsidR="000E6817" w:rsidRPr="00CE4B62" w:rsidRDefault="000E6817" w:rsidP="000E7855">
            <w:pPr>
              <w:rPr>
                <w:b/>
              </w:rPr>
            </w:pPr>
            <w:r w:rsidRPr="00CE4B62">
              <w:rPr>
                <w:b/>
              </w:rPr>
              <w:br/>
              <w:t>Судья по рабочим качествам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CA2438" w14:textId="77777777" w:rsidR="000E6817" w:rsidRPr="00CE4B62" w:rsidRDefault="000E6817" w:rsidP="000E7855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4358" w14:textId="77777777" w:rsidR="000E6817" w:rsidRPr="00CE4B62" w:rsidRDefault="000E6817" w:rsidP="000E7855">
            <w:r w:rsidRPr="00CE4B62">
              <w:rPr>
                <w:b/>
              </w:rPr>
              <w:t>Подпись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10805A" w14:textId="77777777" w:rsidR="000E6817" w:rsidRPr="00CE4B62" w:rsidRDefault="000E6817" w:rsidP="000E7855">
            <w:pPr>
              <w:rPr>
                <w:rFonts w:ascii="Arial" w:hAnsi="Arial" w:cs="Arial"/>
              </w:rPr>
            </w:pPr>
          </w:p>
        </w:tc>
      </w:tr>
      <w:tr w:rsidR="000E6817" w:rsidRPr="00CE4B62" w14:paraId="59BBB037" w14:textId="77777777" w:rsidTr="008B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7" w:type="dxa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DBD03" w14:textId="77777777" w:rsidR="000E6817" w:rsidRPr="00CE4B62" w:rsidRDefault="000E6817" w:rsidP="000E7855">
            <w:pPr>
              <w:rPr>
                <w:b/>
              </w:rPr>
            </w:pPr>
            <w:r w:rsidRPr="00CE4B62">
              <w:rPr>
                <w:b/>
              </w:rPr>
              <w:br/>
              <w:t>Помощник судьи в защитном разделе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88CF1E" w14:textId="77777777" w:rsidR="000E6817" w:rsidRPr="009461EB" w:rsidRDefault="000E6817" w:rsidP="000E7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E801F" w14:textId="77777777" w:rsidR="000E6817" w:rsidRPr="00CE4B62" w:rsidRDefault="000E6817" w:rsidP="000E7855">
            <w:r w:rsidRPr="00CE4B62">
              <w:rPr>
                <w:b/>
              </w:rPr>
              <w:t>Подпись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061760" w14:textId="77777777" w:rsidR="000E6817" w:rsidRPr="00CE4B62" w:rsidRDefault="000E6817" w:rsidP="000E7855">
            <w:pPr>
              <w:rPr>
                <w:rFonts w:ascii="Arial" w:hAnsi="Arial" w:cs="Arial"/>
              </w:rPr>
            </w:pPr>
          </w:p>
        </w:tc>
      </w:tr>
      <w:tr w:rsidR="000E6817" w:rsidRPr="00CE4B62" w14:paraId="3803BB5E" w14:textId="77777777" w:rsidTr="008B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7" w:type="dxa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B08CD" w14:textId="77777777" w:rsidR="000E6817" w:rsidRPr="00CE4B62" w:rsidRDefault="000E6817" w:rsidP="000E7855">
            <w:pPr>
              <w:rPr>
                <w:b/>
              </w:rPr>
            </w:pPr>
            <w:r w:rsidRPr="00CE4B62">
              <w:rPr>
                <w:b/>
              </w:rPr>
              <w:br/>
              <w:t>Помощник судьи в защитном разделе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AD9C7A" w14:textId="77777777" w:rsidR="000E6817" w:rsidRPr="009461EB" w:rsidRDefault="000E6817" w:rsidP="000E7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8E5C3" w14:textId="77777777" w:rsidR="000E6817" w:rsidRPr="00CE4B62" w:rsidRDefault="000E6817" w:rsidP="000E7855">
            <w:r w:rsidRPr="00CE4B62">
              <w:rPr>
                <w:b/>
              </w:rPr>
              <w:t>Подпись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343FB" w14:textId="77777777" w:rsidR="000E6817" w:rsidRPr="00CE4B62" w:rsidRDefault="000E6817" w:rsidP="000E7855">
            <w:pPr>
              <w:rPr>
                <w:rFonts w:ascii="Arial" w:hAnsi="Arial" w:cs="Arial"/>
              </w:rPr>
            </w:pPr>
          </w:p>
        </w:tc>
      </w:tr>
      <w:tr w:rsidR="000E6817" w:rsidRPr="00CE4B62" w14:paraId="13F71CCF" w14:textId="77777777" w:rsidTr="008B11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07" w:type="dxa"/>
        </w:trPr>
        <w:tc>
          <w:tcPr>
            <w:tcW w:w="46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8BED0" w14:textId="77777777" w:rsidR="000E6817" w:rsidRPr="00CE4B62" w:rsidRDefault="000E6817" w:rsidP="000E7855">
            <w:pPr>
              <w:rPr>
                <w:b/>
              </w:rPr>
            </w:pPr>
            <w:r w:rsidRPr="00CE4B62">
              <w:rPr>
                <w:b/>
              </w:rPr>
              <w:br/>
              <w:t>Руководитель организации</w:t>
            </w:r>
          </w:p>
        </w:tc>
        <w:tc>
          <w:tcPr>
            <w:tcW w:w="62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ECEF3B" w14:textId="77777777" w:rsidR="000E6817" w:rsidRPr="00CE4B62" w:rsidRDefault="000E6817" w:rsidP="000E78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87B8" w14:textId="77777777" w:rsidR="000E6817" w:rsidRPr="00CE4B62" w:rsidRDefault="000E6817" w:rsidP="000E7855">
            <w:r w:rsidRPr="00CE4B62">
              <w:rPr>
                <w:b/>
              </w:rPr>
              <w:t>Подпись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3D7D27" w14:textId="77777777" w:rsidR="000E6817" w:rsidRPr="00CE4B62" w:rsidRDefault="000E6817" w:rsidP="000E7855">
            <w:pPr>
              <w:rPr>
                <w:rFonts w:ascii="Arial" w:hAnsi="Arial" w:cs="Arial"/>
              </w:rPr>
            </w:pPr>
          </w:p>
        </w:tc>
      </w:tr>
    </w:tbl>
    <w:p w14:paraId="0A18EA4C" w14:textId="77777777" w:rsidR="008B112E" w:rsidRPr="00CE4B62" w:rsidRDefault="008B112E" w:rsidP="008B112E">
      <w:pPr>
        <w:jc w:val="right"/>
      </w:pPr>
      <w:r w:rsidRPr="00CE4B62">
        <w:t>М.П.</w:t>
      </w:r>
    </w:p>
    <w:p w14:paraId="78E128D1" w14:textId="2BFD56D1" w:rsidR="00DE7206" w:rsidRDefault="009A0F87"/>
    <w:p w14:paraId="30F86532" w14:textId="444EFDC4" w:rsidR="004A541F" w:rsidRDefault="004A541F"/>
    <w:p w14:paraId="256A1070" w14:textId="7105500F" w:rsidR="004A541F" w:rsidRDefault="004A541F"/>
    <w:p w14:paraId="73DD3234" w14:textId="3AECEA36" w:rsidR="004A541F" w:rsidRPr="004A541F" w:rsidRDefault="004A541F">
      <w:pPr>
        <w:rPr>
          <w:sz w:val="20"/>
          <w:szCs w:val="20"/>
        </w:rPr>
      </w:pPr>
      <w:r>
        <w:rPr>
          <w:sz w:val="20"/>
          <w:szCs w:val="20"/>
        </w:rPr>
        <w:t>*Отсутствующие разделы заполняются прочерками</w:t>
      </w:r>
    </w:p>
    <w:sectPr w:rsidR="004A541F" w:rsidRPr="004A541F" w:rsidSect="004A541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2E"/>
    <w:rsid w:val="000E6817"/>
    <w:rsid w:val="00145D8A"/>
    <w:rsid w:val="001503FE"/>
    <w:rsid w:val="00411100"/>
    <w:rsid w:val="004A541F"/>
    <w:rsid w:val="00514BC1"/>
    <w:rsid w:val="008B112E"/>
    <w:rsid w:val="008F4BA2"/>
    <w:rsid w:val="00974E14"/>
    <w:rsid w:val="009A0F87"/>
    <w:rsid w:val="00A66747"/>
    <w:rsid w:val="00A936AC"/>
    <w:rsid w:val="00B47DB3"/>
    <w:rsid w:val="00B67340"/>
    <w:rsid w:val="00BA03BD"/>
    <w:rsid w:val="00D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F06"/>
  <w15:chartTrackingRefBased/>
  <w15:docId w15:val="{B7E0D2D4-DA91-4E48-BA65-BCCC37C2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Рачинская Любовь Азизовна</cp:lastModifiedBy>
  <cp:revision>13</cp:revision>
  <dcterms:created xsi:type="dcterms:W3CDTF">2019-02-04T10:52:00Z</dcterms:created>
  <dcterms:modified xsi:type="dcterms:W3CDTF">2021-07-23T10:48:00Z</dcterms:modified>
</cp:coreProperties>
</file>